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E" w:rsidRDefault="00F5792E" w:rsidP="00B17A8B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桃園市政府家庭暴力暨性侵害防治中心</w:t>
      </w:r>
    </w:p>
    <w:p w:rsidR="0025323B" w:rsidRPr="00F5792E" w:rsidRDefault="0025323B" w:rsidP="00B17A8B">
      <w:pPr>
        <w:snapToGrid w:val="0"/>
        <w:spacing w:line="0" w:lineRule="atLeast"/>
        <w:jc w:val="center"/>
        <w:rPr>
          <w:rFonts w:ascii="標楷體" w:eastAsia="標楷體" w:hAnsi="標楷體" w:cs="華康中黑體"/>
          <w:b/>
          <w:bCs/>
          <w:sz w:val="36"/>
          <w:szCs w:val="36"/>
        </w:rPr>
      </w:pPr>
      <w:r w:rsidRPr="0025323B">
        <w:rPr>
          <w:rFonts w:ascii="標楷體" w:eastAsia="標楷體" w:hAnsi="標楷體" w:hint="eastAsia"/>
          <w:b/>
          <w:sz w:val="36"/>
          <w:szCs w:val="36"/>
        </w:rPr>
        <w:t>「</w:t>
      </w:r>
      <w:r w:rsidR="00F5792E">
        <w:rPr>
          <w:rFonts w:ascii="標楷體" w:eastAsia="標楷體" w:hAnsi="標楷體" w:hint="eastAsia"/>
          <w:b/>
          <w:sz w:val="36"/>
          <w:szCs w:val="36"/>
        </w:rPr>
        <w:t>性別</w:t>
      </w:r>
      <w:r w:rsidRPr="0025323B">
        <w:rPr>
          <w:rFonts w:ascii="標楷體" w:eastAsia="標楷體" w:hAnsi="標楷體" w:hint="eastAsia"/>
          <w:b/>
          <w:sz w:val="36"/>
          <w:szCs w:val="36"/>
        </w:rPr>
        <w:t>暴力社區初級預防推廣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社區防暴</w:t>
      </w:r>
      <w:r w:rsidR="00F5792E">
        <w:rPr>
          <w:rFonts w:ascii="標楷體" w:eastAsia="標楷體" w:hAnsi="標楷體" w:cs="華康中黑體" w:hint="eastAsia"/>
          <w:b/>
          <w:bCs/>
          <w:sz w:val="36"/>
          <w:szCs w:val="36"/>
        </w:rPr>
        <w:t>宣講師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」</w:t>
      </w:r>
      <w:r w:rsidR="00E128B7">
        <w:rPr>
          <w:rFonts w:ascii="標楷體" w:eastAsia="標楷體" w:hAnsi="標楷體" w:cs="華康中黑體" w:hint="eastAsia"/>
          <w:b/>
          <w:bCs/>
          <w:sz w:val="36"/>
          <w:szCs w:val="36"/>
        </w:rPr>
        <w:t>北區</w:t>
      </w:r>
      <w:r w:rsidR="00B17A8B">
        <w:rPr>
          <w:rFonts w:ascii="標楷體" w:eastAsia="標楷體" w:hAnsi="標楷體" w:cs="華康中黑體" w:hint="eastAsia"/>
          <w:b/>
          <w:bCs/>
          <w:sz w:val="36"/>
          <w:szCs w:val="36"/>
        </w:rPr>
        <w:t>課程配當表</w:t>
      </w:r>
    </w:p>
    <w:p w:rsidR="00CF06E5" w:rsidRPr="00803D2C" w:rsidRDefault="00B17A8B" w:rsidP="00B17A8B">
      <w:pPr>
        <w:widowControl/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CF06E5" w:rsidRPr="0003145C">
        <w:rPr>
          <w:rFonts w:eastAsia="標楷體"/>
          <w:bCs/>
          <w:sz w:val="28"/>
          <w:szCs w:val="28"/>
        </w:rPr>
        <w:t>初階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="00CF06E5" w:rsidRPr="0003145C">
        <w:rPr>
          <w:rFonts w:eastAsia="標楷體"/>
          <w:bCs/>
          <w:sz w:val="28"/>
          <w:szCs w:val="28"/>
        </w:rPr>
        <w:t>課程規劃：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CF06E5" w:rsidTr="00B2504D">
        <w:trPr>
          <w:trHeight w:val="548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6E5" w:rsidRPr="006E2506" w:rsidRDefault="00B17A8B" w:rsidP="00CF06E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108年7月13日(週六)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第一時程</w:t>
            </w:r>
          </w:p>
        </w:tc>
      </w:tr>
      <w:tr w:rsidR="00CF06E5" w:rsidRPr="0019100F" w:rsidTr="00B2504D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F06E5" w:rsidRPr="0019100F" w:rsidTr="00B2504D">
        <w:trPr>
          <w:trHeight w:val="54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06E5" w:rsidRPr="0019100F" w:rsidTr="00B2504D">
        <w:trPr>
          <w:trHeight w:val="54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兒少保護議題)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B17A8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(成保、</w:t>
            </w:r>
            <w:proofErr w:type="gramStart"/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老保及身保</w:t>
            </w:r>
            <w:proofErr w:type="gramEnd"/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議題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B17A8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F241B" w:rsidRPr="0019100F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574613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社區初級預防的理念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3B6FD7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2504D">
        <w:trPr>
          <w:trHeight w:val="52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66AC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3B6FD7" w:rsidRDefault="00E64E1A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2504D">
        <w:trPr>
          <w:trHeight w:val="621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1B" w:rsidRPr="0019100F" w:rsidRDefault="00B17A8B" w:rsidP="00B17A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108年7月20日(週六)</w:t>
            </w:r>
            <w:r w:rsidR="008737EB">
              <w:rPr>
                <w:rFonts w:ascii="標楷體" w:eastAsia="標楷體" w:hAnsi="標楷體" w:hint="eastAsia"/>
                <w:b/>
                <w:sz w:val="28"/>
                <w:szCs w:val="28"/>
              </w:rPr>
              <w:t>第二時程</w:t>
            </w:r>
          </w:p>
        </w:tc>
      </w:tr>
      <w:tr w:rsidR="004F241B" w:rsidRPr="0019100F" w:rsidTr="00B2504D">
        <w:trPr>
          <w:trHeight w:val="62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F241B" w:rsidRPr="0019100F" w:rsidTr="00B2504D">
        <w:trPr>
          <w:trHeight w:val="62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08:05-1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  <w:p w:rsidR="004F241B" w:rsidRPr="0019100F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傳統性別暴力迷思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B17A8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10:05-12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正確防暴觀念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B979D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7A8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琦社工師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C73DF8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Default="001E2E84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湛芯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2504D">
        <w:trPr>
          <w:trHeight w:val="46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3B6FD7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74613" w:rsidRDefault="00B17A8B" w:rsidP="0043264C">
      <w:pPr>
        <w:widowControl/>
        <w:spacing w:line="600" w:lineRule="exact"/>
        <w:rPr>
          <w:rFonts w:ascii="標楷體" w:eastAsia="標楷體" w:hAnsi="標楷體" w:cs="華康中黑體"/>
          <w:bCs/>
          <w:sz w:val="28"/>
          <w:szCs w:val="28"/>
        </w:rPr>
      </w:pPr>
      <w:r>
        <w:rPr>
          <w:rFonts w:ascii="標楷體" w:eastAsia="標楷體" w:hAnsi="標楷體" w:cs="華康中黑體" w:hint="eastAsia"/>
          <w:bCs/>
          <w:sz w:val="28"/>
          <w:szCs w:val="28"/>
        </w:rPr>
        <w:lastRenderedPageBreak/>
        <w:t>二</w:t>
      </w:r>
      <w:r w:rsidR="00574613">
        <w:rPr>
          <w:rFonts w:ascii="標楷體" w:eastAsia="標楷體" w:hAnsi="標楷體" w:cs="華康中黑體" w:hint="eastAsia"/>
          <w:bCs/>
          <w:sz w:val="28"/>
          <w:szCs w:val="28"/>
        </w:rPr>
        <w:t>、中階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="00574613">
        <w:rPr>
          <w:rFonts w:ascii="標楷體" w:eastAsia="標楷體" w:hAnsi="標楷體" w:cs="華康中黑體" w:hint="eastAsia"/>
          <w:bCs/>
          <w:sz w:val="28"/>
          <w:szCs w:val="28"/>
        </w:rPr>
        <w:t>課程規劃：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447978" w:rsidTr="00B2504D">
        <w:trPr>
          <w:trHeight w:val="427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978" w:rsidRPr="006E2506" w:rsidRDefault="00B17A8B" w:rsidP="00B17A8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108年8月31日(週六)</w:t>
            </w:r>
            <w:r w:rsidR="0044797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447978" w:rsidRPr="0019100F" w:rsidTr="00B2504D">
        <w:trPr>
          <w:trHeight w:val="427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70308" w:rsidRPr="0019100F" w:rsidTr="00B2504D">
        <w:trPr>
          <w:trHeight w:val="42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2504D">
        <w:trPr>
          <w:trHeight w:val="42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暴力防治網絡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B17A8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創意宣講活動設計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陳相銘督導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C73DF8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創意宣講教材運用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陳相銘督導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2504D">
        <w:trPr>
          <w:trHeight w:val="53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3B6FD7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2504D">
        <w:trPr>
          <w:trHeight w:val="474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0308" w:rsidRPr="0019100F" w:rsidRDefault="00B17A8B" w:rsidP="00B17A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108年9月7日(週六)</w:t>
            </w:r>
            <w:r w:rsidR="00970308" w:rsidRPr="0019100F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970308" w:rsidRPr="0019100F" w:rsidTr="00B2504D">
        <w:trPr>
          <w:trHeight w:val="474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70308" w:rsidRPr="0019100F" w:rsidTr="00B2504D">
        <w:trPr>
          <w:trHeight w:val="474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A8B" w:rsidRPr="0019100F" w:rsidTr="00B17A8B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08:10-10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7A8B" w:rsidRPr="0019100F" w:rsidRDefault="00B17A8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口語傳播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B17A8B">
            <w:pPr>
              <w:jc w:val="center"/>
            </w:pPr>
            <w:r w:rsidRPr="005246FD">
              <w:rPr>
                <w:rFonts w:ascii="標楷體" w:eastAsia="標楷體" w:hAnsi="標楷體" w:hint="eastAsia"/>
                <w:sz w:val="26"/>
                <w:szCs w:val="26"/>
              </w:rPr>
              <w:t>陳相銘督導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7A8B" w:rsidRPr="0019100F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A8B" w:rsidRPr="0019100F" w:rsidTr="00B17A8B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7A8B" w:rsidRPr="0019100F" w:rsidRDefault="00B17A8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表達技巧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A8B" w:rsidRDefault="00B17A8B" w:rsidP="00B17A8B">
            <w:pPr>
              <w:jc w:val="center"/>
            </w:pPr>
            <w:r w:rsidRPr="005246FD">
              <w:rPr>
                <w:rFonts w:ascii="標楷體" w:eastAsia="標楷體" w:hAnsi="標楷體" w:hint="eastAsia"/>
                <w:sz w:val="26"/>
                <w:szCs w:val="26"/>
              </w:rPr>
              <w:t>陳相銘督導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7A8B" w:rsidRPr="0019100F" w:rsidRDefault="00B17A8B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C271D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B979D1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認識暴力樣態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性侵害防治議題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B17A8B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10-17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B17A8B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17:10-18:3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試講考評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  <w:p w:rsidR="00B17A8B" w:rsidRDefault="00B17A8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陳相銘督導</w:t>
            </w:r>
          </w:p>
          <w:p w:rsidR="009151BD" w:rsidRDefault="009151BD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鄧皓中社工師</w:t>
            </w:r>
          </w:p>
          <w:p w:rsidR="009151BD" w:rsidRPr="009151BD" w:rsidRDefault="009151BD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湛芯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151BD" w:rsidP="008D710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預計招收35-40名學員，擬分為4組(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每組約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8-10人)，分組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進行試講考評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每人試講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11D52">
              <w:rPr>
                <w:rFonts w:ascii="標楷體" w:eastAsia="標楷體" w:hAnsi="標楷體" w:hint="eastAsia"/>
                <w:sz w:val="26"/>
                <w:szCs w:val="26"/>
              </w:rPr>
              <w:t>-7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分鐘。</w:t>
            </w:r>
          </w:p>
        </w:tc>
      </w:tr>
      <w:tr w:rsidR="00970308" w:rsidRPr="0019100F" w:rsidTr="00B2504D">
        <w:trPr>
          <w:trHeight w:val="56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3B6FD7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B0461" w:rsidRPr="006822F1" w:rsidRDefault="006B0461" w:rsidP="00B17A8B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sectPr w:rsidR="006B0461" w:rsidRPr="006822F1" w:rsidSect="00EA29F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C3" w:rsidRDefault="007377C3" w:rsidP="00A80F0D">
      <w:r>
        <w:separator/>
      </w:r>
    </w:p>
  </w:endnote>
  <w:endnote w:type="continuationSeparator" w:id="0">
    <w:p w:rsidR="007377C3" w:rsidRDefault="007377C3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8601"/>
      <w:docPartObj>
        <w:docPartGallery w:val="Page Numbers (Bottom of Page)"/>
        <w:docPartUnique/>
      </w:docPartObj>
    </w:sdtPr>
    <w:sdtEndPr/>
    <w:sdtContent>
      <w:p w:rsidR="007377C3" w:rsidRDefault="00737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52" w:rsidRPr="00811D52">
          <w:rPr>
            <w:noProof/>
            <w:lang w:val="zh-TW"/>
          </w:rPr>
          <w:t>2</w:t>
        </w:r>
        <w:r>
          <w:fldChar w:fldCharType="end"/>
        </w:r>
      </w:p>
    </w:sdtContent>
  </w:sdt>
  <w:p w:rsidR="007377C3" w:rsidRDefault="007377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C3" w:rsidRDefault="007377C3" w:rsidP="00A80F0D">
      <w:r>
        <w:separator/>
      </w:r>
    </w:p>
  </w:footnote>
  <w:footnote w:type="continuationSeparator" w:id="0">
    <w:p w:rsidR="007377C3" w:rsidRDefault="007377C3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46406"/>
    <w:rsid w:val="00080E4E"/>
    <w:rsid w:val="000D47F3"/>
    <w:rsid w:val="00176E57"/>
    <w:rsid w:val="00190628"/>
    <w:rsid w:val="001B4018"/>
    <w:rsid w:val="001D4746"/>
    <w:rsid w:val="001E2E84"/>
    <w:rsid w:val="002304C1"/>
    <w:rsid w:val="0025323B"/>
    <w:rsid w:val="00280389"/>
    <w:rsid w:val="00280B5B"/>
    <w:rsid w:val="002B0406"/>
    <w:rsid w:val="002F7DF6"/>
    <w:rsid w:val="00322C3C"/>
    <w:rsid w:val="003467F5"/>
    <w:rsid w:val="003B6FD7"/>
    <w:rsid w:val="003F1884"/>
    <w:rsid w:val="004037DF"/>
    <w:rsid w:val="00423E62"/>
    <w:rsid w:val="0043264C"/>
    <w:rsid w:val="00447978"/>
    <w:rsid w:val="00477EFB"/>
    <w:rsid w:val="004C4BDB"/>
    <w:rsid w:val="004F241B"/>
    <w:rsid w:val="005627B1"/>
    <w:rsid w:val="00566AC3"/>
    <w:rsid w:val="00574613"/>
    <w:rsid w:val="006822F1"/>
    <w:rsid w:val="006A2AC1"/>
    <w:rsid w:val="006B0461"/>
    <w:rsid w:val="006B440B"/>
    <w:rsid w:val="007377C3"/>
    <w:rsid w:val="007A1F01"/>
    <w:rsid w:val="007C7D21"/>
    <w:rsid w:val="007D2543"/>
    <w:rsid w:val="007E217F"/>
    <w:rsid w:val="00803D2C"/>
    <w:rsid w:val="00811D52"/>
    <w:rsid w:val="00856D83"/>
    <w:rsid w:val="008737EB"/>
    <w:rsid w:val="008842B1"/>
    <w:rsid w:val="00894723"/>
    <w:rsid w:val="008A03FE"/>
    <w:rsid w:val="008B4A81"/>
    <w:rsid w:val="008D710B"/>
    <w:rsid w:val="009151BD"/>
    <w:rsid w:val="00946F36"/>
    <w:rsid w:val="00970308"/>
    <w:rsid w:val="00987399"/>
    <w:rsid w:val="009B6CD8"/>
    <w:rsid w:val="009C2844"/>
    <w:rsid w:val="00A211E3"/>
    <w:rsid w:val="00A80F0D"/>
    <w:rsid w:val="00A96A05"/>
    <w:rsid w:val="00AB691C"/>
    <w:rsid w:val="00AD4457"/>
    <w:rsid w:val="00B103A1"/>
    <w:rsid w:val="00B17A8B"/>
    <w:rsid w:val="00B23C5A"/>
    <w:rsid w:val="00B2504D"/>
    <w:rsid w:val="00B3358A"/>
    <w:rsid w:val="00B979D1"/>
    <w:rsid w:val="00BA7BBF"/>
    <w:rsid w:val="00BE5890"/>
    <w:rsid w:val="00C01DA5"/>
    <w:rsid w:val="00C24074"/>
    <w:rsid w:val="00C271D6"/>
    <w:rsid w:val="00CF06E5"/>
    <w:rsid w:val="00CF0F15"/>
    <w:rsid w:val="00D2672C"/>
    <w:rsid w:val="00D40BE5"/>
    <w:rsid w:val="00D50497"/>
    <w:rsid w:val="00DB0F65"/>
    <w:rsid w:val="00E128B7"/>
    <w:rsid w:val="00E64E1A"/>
    <w:rsid w:val="00E70A74"/>
    <w:rsid w:val="00E83303"/>
    <w:rsid w:val="00EA29F1"/>
    <w:rsid w:val="00F066FF"/>
    <w:rsid w:val="00F5792E"/>
    <w:rsid w:val="00F86DF5"/>
    <w:rsid w:val="00FD797B"/>
    <w:rsid w:val="00FE4B7C"/>
    <w:rsid w:val="00FE5ADD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59DF-2B56-44F6-B573-8AD3DF5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181</Words>
  <Characters>1033</Characters>
  <Application>Microsoft Office Word</Application>
  <DocSecurity>0</DocSecurity>
  <Lines>8</Lines>
  <Paragraphs>2</Paragraphs>
  <ScaleCrop>false</ScaleCrop>
  <Company>PCmajin.com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鄧皓中</cp:lastModifiedBy>
  <cp:revision>8</cp:revision>
  <cp:lastPrinted>2019-05-14T09:34:00Z</cp:lastPrinted>
  <dcterms:created xsi:type="dcterms:W3CDTF">2019-05-17T09:22:00Z</dcterms:created>
  <dcterms:modified xsi:type="dcterms:W3CDTF">2019-05-31T05:46:00Z</dcterms:modified>
</cp:coreProperties>
</file>