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EC" w:rsidRPr="00885C02" w:rsidRDefault="00885C02" w:rsidP="00885C02">
      <w:pPr>
        <w:jc w:val="center"/>
        <w:rPr>
          <w:sz w:val="40"/>
          <w:szCs w:val="40"/>
        </w:rPr>
      </w:pPr>
      <w:r w:rsidRPr="00885C02">
        <w:rPr>
          <w:rFonts w:ascii="標楷體" w:eastAsia="標楷體" w:hAnsi="標楷體"/>
          <w:spacing w:val="-2"/>
          <w:sz w:val="40"/>
          <w:szCs w:val="40"/>
        </w:rPr>
        <w:t>社區宣導、教育訓練及活動</w:t>
      </w:r>
    </w:p>
    <w:p w:rsidR="00885C02" w:rsidRPr="00885C02" w:rsidRDefault="00885C02" w:rsidP="00885C02">
      <w:pPr>
        <w:jc w:val="center"/>
        <w:rPr>
          <w:rFonts w:ascii="標楷體" w:eastAsia="標楷體" w:hAnsi="標楷體"/>
          <w:sz w:val="32"/>
          <w:szCs w:val="32"/>
        </w:rPr>
      </w:pPr>
      <w:r w:rsidRPr="00885C02">
        <w:rPr>
          <w:rFonts w:ascii="標楷體" w:eastAsia="標楷體" w:hAnsi="標楷體" w:hint="eastAsia"/>
          <w:sz w:val="32"/>
          <w:szCs w:val="32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681"/>
        <w:gridCol w:w="1681"/>
        <w:gridCol w:w="1273"/>
        <w:gridCol w:w="2453"/>
      </w:tblGrid>
      <w:tr w:rsidR="00885C02" w:rsidRPr="00D91C32" w:rsidTr="00885C02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宣導主題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辦理方式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規劃內容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對象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5C02" w:rsidRDefault="00885C02" w:rsidP="00CC0C91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預計場次</w:t>
            </w:r>
          </w:p>
          <w:p w:rsidR="00885C02" w:rsidRPr="00D91C32" w:rsidRDefault="00885C02" w:rsidP="00CC0C91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及人次</w:t>
            </w:r>
          </w:p>
        </w:tc>
      </w:tr>
      <w:tr w:rsidR="00885C02" w:rsidRPr="00D91C32" w:rsidTr="00885C02">
        <w:trPr>
          <w:trHeight w:val="433"/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85C02" w:rsidRDefault="00885C02" w:rsidP="00885C02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性騒擾（性侵）</w:t>
            </w:r>
          </w:p>
          <w:p w:rsidR="00885C02" w:rsidRDefault="00885C02" w:rsidP="00885C02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家暴防治</w:t>
            </w:r>
          </w:p>
          <w:p w:rsidR="00885C02" w:rsidRPr="00D91C32" w:rsidRDefault="00885C02" w:rsidP="00885C02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兒少、老人保護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ind w:leftChars="-65" w:left="-143"/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宣導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講座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：以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案例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故事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)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分享、解析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以社會新聞事件，透露影片介紹宣導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ind w:leftChars="-49" w:left="-108"/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社區住民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5C02" w:rsidRDefault="00885C02" w:rsidP="00CC0C91">
            <w:pPr>
              <w:pStyle w:val="a3"/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三個主題各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場，每場2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0人</w:t>
            </w:r>
          </w:p>
          <w:p w:rsidR="00885C02" w:rsidRPr="00D91C32" w:rsidRDefault="00885C02" w:rsidP="00CC0C91">
            <w:pPr>
              <w:pStyle w:val="a3"/>
              <w:spacing w:line="400" w:lineRule="exact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計：3主題×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場×2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0人＝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40人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次</w:t>
            </w:r>
          </w:p>
        </w:tc>
      </w:tr>
      <w:tr w:rsidR="00885C02" w:rsidRPr="00D91C32" w:rsidTr="00885C02">
        <w:trPr>
          <w:trHeight w:val="433"/>
          <w:jc w:val="center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社區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防暴網絡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建置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組成聚落防暴小組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協助就地宣導防暴觀念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ind w:leftChars="-49" w:left="-108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社區民眾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各小組負責所在聚落機動宣導，預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1,149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人次</w:t>
            </w:r>
          </w:p>
        </w:tc>
      </w:tr>
      <w:tr w:rsidR="00885C02" w:rsidRPr="00D91C32" w:rsidTr="00885C02">
        <w:trPr>
          <w:trHeight w:val="730"/>
          <w:jc w:val="center"/>
        </w:trPr>
        <w:tc>
          <w:tcPr>
            <w:tcW w:w="2543" w:type="dxa"/>
            <w:vMerge/>
            <w:shd w:val="clear" w:color="auto" w:fill="auto"/>
          </w:tcPr>
          <w:p w:rsidR="00885C02" w:rsidRPr="00D91C32" w:rsidRDefault="00885C02" w:rsidP="00CC0C91">
            <w:pPr>
              <w:pStyle w:val="a3"/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社區商家聯防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海報張貼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、宣導DM</w:t>
            </w:r>
          </w:p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磁鐵貼紙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ind w:leftChars="-49" w:left="-108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社會大眾</w:t>
            </w:r>
          </w:p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區內商家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10,000人次</w:t>
            </w:r>
          </w:p>
        </w:tc>
      </w:tr>
      <w:tr w:rsidR="00885C02" w:rsidRPr="00D91C32" w:rsidTr="00885C02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防暴宣導活動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結合社區活動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（端午、中秋及一人一道菜活動）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辦理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行動劇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、有獎徵答等，強化參與者認知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ind w:leftChars="-49" w:left="-108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社區民</w:t>
            </w:r>
            <w:bookmarkStart w:id="0" w:name="_GoBack"/>
            <w:bookmarkEnd w:id="0"/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85C02" w:rsidRPr="00D91C32" w:rsidRDefault="00885C02" w:rsidP="00CC0C91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場次，每場50人，合計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25</w:t>
            </w:r>
            <w:r w:rsidRPr="00D91C32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0人</w:t>
            </w:r>
          </w:p>
        </w:tc>
      </w:tr>
    </w:tbl>
    <w:p w:rsidR="00885C02" w:rsidRPr="00885C02" w:rsidRDefault="00885C02">
      <w:pPr>
        <w:rPr>
          <w:rFonts w:hint="eastAsia"/>
        </w:rPr>
      </w:pPr>
    </w:p>
    <w:sectPr w:rsidR="00885C02" w:rsidRPr="00885C02" w:rsidSect="00885C02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79AE"/>
    <w:multiLevelType w:val="hybridMultilevel"/>
    <w:tmpl w:val="49ACB91A"/>
    <w:lvl w:ilvl="0" w:tplc="4ED25E54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2"/>
    <w:rsid w:val="005C4E34"/>
    <w:rsid w:val="00885C02"/>
    <w:rsid w:val="00B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FE2AA-990B-4A90-9644-B399B1EC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C02"/>
    <w:pPr>
      <w:widowControl w:val="0"/>
      <w:autoSpaceDE w:val="0"/>
      <w:autoSpaceDN w:val="0"/>
    </w:pPr>
    <w:rPr>
      <w:rFonts w:ascii="Noto Sans CJK HK" w:eastAsia="Noto Sans CJK HK" w:hAnsi="Noto Sans CJK HK" w:cs="Noto Sans CJK H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2024-04-27T07:19:00Z</dcterms:created>
  <dcterms:modified xsi:type="dcterms:W3CDTF">2024-04-27T07:21:00Z</dcterms:modified>
</cp:coreProperties>
</file>